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EF4B1" w14:textId="5CC0D1DD" w:rsidR="000833A9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</w:pPr>
      <w:r w:rsidRPr="410BEC61"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EDP</w:t>
      </w:r>
    </w:p>
    <w:p w14:paraId="74585224" w14:textId="18A35707" w:rsidR="7D11137B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  <w:r w:rsidRPr="410BEC61">
        <w:rPr>
          <w:rFonts w:ascii="Century Gothic" w:eastAsia="Century Gothic" w:hAnsi="Century Gothic" w:cs="Century Gothic"/>
          <w:b/>
          <w:bCs/>
          <w:sz w:val="32"/>
          <w:szCs w:val="32"/>
        </w:rPr>
        <w:t>TANTO FADO</w:t>
      </w:r>
    </w:p>
    <w:p w14:paraId="266EE724" w14:textId="64AA1159" w:rsidR="410BEC61" w:rsidRDefault="410BEC61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</w:p>
    <w:p w14:paraId="33A6AD88" w14:textId="70FD6EB2" w:rsidR="7D11137B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sz w:val="24"/>
          <w:szCs w:val="24"/>
        </w:rPr>
      </w:pPr>
      <w:proofErr w:type="spellStart"/>
      <w:r w:rsidRPr="410BEC61">
        <w:rPr>
          <w:rFonts w:ascii="Century Gothic" w:eastAsia="Century Gothic" w:hAnsi="Century Gothic" w:cs="Century Gothic"/>
          <w:b/>
          <w:bCs/>
          <w:sz w:val="24"/>
          <w:szCs w:val="24"/>
        </w:rPr>
        <w:t>Copy</w:t>
      </w:r>
      <w:proofErr w:type="spellEnd"/>
      <w:r w:rsidRPr="410BEC61"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 parceiros</w:t>
      </w:r>
    </w:p>
    <w:p w14:paraId="277C7876" w14:textId="77777777" w:rsidR="00AA3369" w:rsidRDefault="00AA3369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</w:p>
    <w:p w14:paraId="02706D23" w14:textId="6DC130DD" w:rsidR="7D11137B" w:rsidRDefault="7D11137B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  <w:r w:rsidRPr="410BEC61">
        <w:rPr>
          <w:rFonts w:ascii="Century Gothic" w:eastAsia="Century Gothic" w:hAnsi="Century Gothic" w:cs="Century Gothic"/>
          <w:sz w:val="24"/>
          <w:szCs w:val="24"/>
        </w:rPr>
        <w:t xml:space="preserve">Os grandes finalistas do #EDPTantoFado já têm data para subir ao palco: dia 29 de abril, às 18h. E tu podes assistir em direto no canal de Youtube da @edpoficial e apoiar o teu fadista favorito. Vais ser uma grande final com #AEnergiaOficialDaMusica. Barulho, que se vai cantar o fado! </w:t>
      </w:r>
    </w:p>
    <w:p w14:paraId="747C6F4B" w14:textId="2E903800" w:rsidR="7D11137B" w:rsidRDefault="7D11137B" w:rsidP="00AA3369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  <w:bookmarkStart w:id="0" w:name="_GoBack"/>
      <w:bookmarkEnd w:id="0"/>
      <w:r>
        <w:br/>
      </w:r>
    </w:p>
    <w:p w14:paraId="0BE805D5" w14:textId="1DA93B23" w:rsidR="410BEC61" w:rsidRDefault="410BEC61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</w:p>
    <w:sectPr w:rsidR="410BEC6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BE670" w14:textId="77777777" w:rsidR="00AA3369" w:rsidRDefault="00AA3369" w:rsidP="00AA3369">
      <w:pPr>
        <w:spacing w:after="0" w:line="240" w:lineRule="auto"/>
      </w:pPr>
      <w:r>
        <w:separator/>
      </w:r>
    </w:p>
  </w:endnote>
  <w:endnote w:type="continuationSeparator" w:id="0">
    <w:p w14:paraId="5B539BAC" w14:textId="77777777" w:rsidR="00AA3369" w:rsidRDefault="00AA3369" w:rsidP="00AA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5AB9A" w14:textId="77777777" w:rsidR="00AA3369" w:rsidRDefault="00AA3369" w:rsidP="00AA3369">
      <w:pPr>
        <w:spacing w:after="0" w:line="240" w:lineRule="auto"/>
      </w:pPr>
      <w:r>
        <w:separator/>
      </w:r>
    </w:p>
  </w:footnote>
  <w:footnote w:type="continuationSeparator" w:id="0">
    <w:p w14:paraId="269931BD" w14:textId="77777777" w:rsidR="00AA3369" w:rsidRDefault="00AA3369" w:rsidP="00AA3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15837B"/>
    <w:rsid w:val="000833A9"/>
    <w:rsid w:val="00AA3369"/>
    <w:rsid w:val="02C9DB12"/>
    <w:rsid w:val="410BEC61"/>
    <w:rsid w:val="4315837B"/>
    <w:rsid w:val="7D11137B"/>
    <w:rsid w:val="7F7F9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5837B"/>
  <w15:chartTrackingRefBased/>
  <w15:docId w15:val="{AEE8E52F-92BC-4ACB-B98E-F811A652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87223F072C7438EE2DF593A0C8288" ma:contentTypeVersion="12" ma:contentTypeDescription="Create a new document." ma:contentTypeScope="" ma:versionID="1551420eaf6bc11e3f05946864d5ee1b">
  <xsd:schema xmlns:xsd="http://www.w3.org/2001/XMLSchema" xmlns:xs="http://www.w3.org/2001/XMLSchema" xmlns:p="http://schemas.microsoft.com/office/2006/metadata/properties" xmlns:ns2="1ea6475e-676c-4a61-ba25-d76d9dd3d8dd" xmlns:ns3="6b25ce9c-9d80-42b2-a53c-037267def9fc" targetNamespace="http://schemas.microsoft.com/office/2006/metadata/properties" ma:root="true" ma:fieldsID="3f8327b6c2099c71f788c4c1243af9c0" ns2:_="" ns3:_="">
    <xsd:import namespace="1ea6475e-676c-4a61-ba25-d76d9dd3d8dd"/>
    <xsd:import namespace="6b25ce9c-9d80-42b2-a53c-037267def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6475e-676c-4a61-ba25-d76d9dd3d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5ce9c-9d80-42b2-a53c-037267def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00047A-791D-4446-BA96-214FCAADE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979E48-7227-4A08-BF1C-D0080324D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6475e-676c-4a61-ba25-d76d9dd3d8dd"/>
    <ds:schemaRef ds:uri="6b25ce9c-9d80-42b2-a53c-037267def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B14B2-A6C8-4F03-BEF4-0D73B4EA4ECB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6b25ce9c-9d80-42b2-a53c-037267def9fc"/>
    <ds:schemaRef ds:uri="1ea6475e-676c-4a61-ba25-d76d9dd3d8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Mafalda Palha</dc:creator>
  <cp:keywords/>
  <dc:description/>
  <cp:lastModifiedBy>SOFIA RIBEIRO</cp:lastModifiedBy>
  <cp:revision>2</cp:revision>
  <dcterms:created xsi:type="dcterms:W3CDTF">2021-04-08T15:07:00Z</dcterms:created>
  <dcterms:modified xsi:type="dcterms:W3CDTF">2021-04-08T16:42:00Z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0x010100D9187223F072C7438EE2DF593A0C8288</vt:lpwstr>
  </property>
  <property fmtid="{D5CDD505-2E9C-101B-9397-08002B2CF9AE}" pid="3" name="MSIP_Label_9811530c-902c-4b75-8616-d6c82cd1332a_Enabled">
    <vt:lpwstr>true</vt:lpwstr>
  </property>
  <property fmtid="{D5CDD505-2E9C-101B-9397-08002B2CF9AE}" pid="4" name="MSIP_Label_9811530c-902c-4b75-8616-d6c82cd1332a_SetDate">
    <vt:lpwstr>2021-04-08T16:42:17Z</vt:lpwstr>
  </property>
  <property fmtid="{D5CDD505-2E9C-101B-9397-08002B2CF9AE}" pid="5" name="MSIP_Label_9811530c-902c-4b75-8616-d6c82cd1332a_Method">
    <vt:lpwstr>Standard</vt:lpwstr>
  </property>
  <property fmtid="{D5CDD505-2E9C-101B-9397-08002B2CF9AE}" pid="6" name="MSIP_Label_9811530c-902c-4b75-8616-d6c82cd1332a_Name">
    <vt:lpwstr>9811530c-902c-4b75-8616-d6c82cd1332a</vt:lpwstr>
  </property>
  <property fmtid="{D5CDD505-2E9C-101B-9397-08002B2CF9AE}" pid="7" name="MSIP_Label_9811530c-902c-4b75-8616-d6c82cd1332a_SiteId">
    <vt:lpwstr>bf86fbdb-f8c2-440e-923c-05a60dc2bc9b</vt:lpwstr>
  </property>
  <property fmtid="{D5CDD505-2E9C-101B-9397-08002B2CF9AE}" pid="8" name="MSIP_Label_9811530c-902c-4b75-8616-d6c82cd1332a_ActionId">
    <vt:lpwstr>229cdc17-abd6-4c61-a233-ae3a00fdcb37</vt:lpwstr>
  </property>
  <property fmtid="{D5CDD505-2E9C-101B-9397-08002B2CF9AE}" pid="9" name="MSIP_Label_9811530c-902c-4b75-8616-d6c82cd1332a_ContentBits">
    <vt:lpwstr>0</vt:lpwstr>
  </property>
</Properties>
</file>